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32" w:rsidRPr="00B6488F" w:rsidRDefault="00064332" w:rsidP="00064332">
      <w:pPr>
        <w:spacing w:line="360" w:lineRule="auto"/>
        <w:rPr>
          <w:rFonts w:ascii="Times New Roman" w:hAnsi="Times New Roman" w:cs="Times New Roman"/>
          <w:b/>
        </w:rPr>
      </w:pPr>
      <w:r w:rsidRPr="00B6488F">
        <w:rPr>
          <w:rFonts w:ascii="Times New Roman" w:hAnsi="Times New Roman" w:cs="Times New Roman"/>
          <w:b/>
        </w:rPr>
        <w:t>NTGT202 GIDA ANALİZLERİ</w:t>
      </w:r>
    </w:p>
    <w:p w:rsidR="00064332" w:rsidRPr="00B6488F" w:rsidRDefault="00064332" w:rsidP="00064332">
      <w:pPr>
        <w:spacing w:line="360" w:lineRule="auto"/>
        <w:rPr>
          <w:rFonts w:ascii="Times New Roman" w:hAnsi="Times New Roman" w:cs="Times New Roman"/>
          <w:b/>
        </w:rPr>
      </w:pPr>
      <w:r w:rsidRPr="00B6488F">
        <w:rPr>
          <w:rFonts w:ascii="Times New Roman" w:hAnsi="Times New Roman" w:cs="Times New Roman"/>
          <w:b/>
        </w:rPr>
        <w:t>DR. ÖĞR. ÜYESİ HİCRAN UZUN KARKA</w:t>
      </w:r>
      <w:r w:rsidRPr="00B6488F">
        <w:rPr>
          <w:rFonts w:ascii="Times New Roman" w:hAnsi="Times New Roman" w:cs="Times New Roman"/>
          <w:b/>
        </w:rPr>
        <w:tab/>
      </w:r>
    </w:p>
    <w:p w:rsidR="00064332" w:rsidRPr="00B6488F" w:rsidRDefault="00064332" w:rsidP="00064332">
      <w:pPr>
        <w:spacing w:line="360" w:lineRule="auto"/>
        <w:rPr>
          <w:rFonts w:ascii="Times New Roman" w:hAnsi="Times New Roman" w:cs="Times New Roman"/>
          <w:b/>
        </w:rPr>
      </w:pPr>
      <w:r w:rsidRPr="00B6488F">
        <w:rPr>
          <w:rFonts w:ascii="Times New Roman" w:hAnsi="Times New Roman" w:cs="Times New Roman"/>
          <w:b/>
        </w:rPr>
        <w:t xml:space="preserve">DENEY NO: </w:t>
      </w:r>
    </w:p>
    <w:p w:rsidR="00064332" w:rsidRPr="00B6488F" w:rsidRDefault="00064332" w:rsidP="00064332">
      <w:pPr>
        <w:spacing w:line="360" w:lineRule="auto"/>
        <w:rPr>
          <w:rFonts w:ascii="Times New Roman" w:hAnsi="Times New Roman" w:cs="Times New Roman"/>
          <w:b/>
        </w:rPr>
      </w:pPr>
      <w:r w:rsidRPr="00B6488F">
        <w:rPr>
          <w:rFonts w:ascii="Times New Roman" w:hAnsi="Times New Roman" w:cs="Times New Roman"/>
          <w:b/>
        </w:rPr>
        <w:t>GRUP NO:</w:t>
      </w:r>
    </w:p>
    <w:p w:rsidR="00064332" w:rsidRPr="00B6488F" w:rsidRDefault="00064332" w:rsidP="00064332">
      <w:pPr>
        <w:spacing w:line="360" w:lineRule="auto"/>
        <w:rPr>
          <w:rFonts w:ascii="Times New Roman" w:hAnsi="Times New Roman" w:cs="Times New Roman"/>
          <w:b/>
        </w:rPr>
      </w:pPr>
      <w:r w:rsidRPr="00B6488F">
        <w:rPr>
          <w:rFonts w:ascii="Times New Roman" w:hAnsi="Times New Roman" w:cs="Times New Roman"/>
          <w:b/>
        </w:rPr>
        <w:t>GRUP ÜYELERİ:</w:t>
      </w:r>
    </w:p>
    <w:p w:rsidR="00064332" w:rsidRPr="00EC2196" w:rsidRDefault="00064332" w:rsidP="00064332">
      <w:pPr>
        <w:spacing w:line="360" w:lineRule="auto"/>
        <w:jc w:val="center"/>
        <w:rPr>
          <w:rFonts w:ascii="Arial" w:hAnsi="Arial" w:cs="Arial"/>
          <w:b/>
          <w:sz w:val="26"/>
          <w:szCs w:val="26"/>
        </w:rPr>
      </w:pPr>
      <w:r>
        <w:rPr>
          <w:rFonts w:ascii="Arial" w:hAnsi="Arial" w:cs="Arial"/>
          <w:b/>
          <w:sz w:val="26"/>
          <w:szCs w:val="26"/>
        </w:rPr>
        <w:t>DENEY RAPORU</w:t>
      </w:r>
    </w:p>
    <w:p w:rsidR="00064332" w:rsidRPr="00FC1967" w:rsidRDefault="00064332" w:rsidP="00064332">
      <w:pPr>
        <w:spacing w:line="360" w:lineRule="auto"/>
        <w:jc w:val="center"/>
        <w:rPr>
          <w:rFonts w:ascii="Arial" w:hAnsi="Arial" w:cs="Arial"/>
        </w:rPr>
      </w:pPr>
    </w:p>
    <w:p w:rsidR="00064332" w:rsidRPr="00B61ACF" w:rsidRDefault="00064332" w:rsidP="00064332">
      <w:pPr>
        <w:rPr>
          <w:rFonts w:ascii="Times New Roman" w:hAnsi="Times New Roman" w:cs="Times New Roman"/>
          <w:b/>
        </w:rPr>
      </w:pPr>
      <w:r w:rsidRPr="00FC1967">
        <w:rPr>
          <w:rFonts w:ascii="Arial" w:hAnsi="Arial" w:cs="Arial"/>
          <w:b/>
        </w:rPr>
        <w:t>DENEY ADI</w:t>
      </w:r>
      <w:r>
        <w:rPr>
          <w:rFonts w:ascii="Arial" w:hAnsi="Arial" w:cs="Arial"/>
          <w:b/>
        </w:rPr>
        <w:t>:</w:t>
      </w:r>
      <w:r>
        <w:rPr>
          <w:rFonts w:ascii="Arial" w:hAnsi="Arial" w:cs="Arial"/>
        </w:rPr>
        <w:tab/>
      </w:r>
      <w:r w:rsidRPr="00B61ACF">
        <w:rPr>
          <w:rFonts w:ascii="Times New Roman" w:hAnsi="Times New Roman" w:cs="Times New Roman"/>
          <w:b/>
        </w:rPr>
        <w:t>TAHILLARDA DÜŞME SAYISI TAYİNİ</w:t>
      </w:r>
    </w:p>
    <w:p w:rsidR="00152B83" w:rsidRPr="00B61ACF" w:rsidRDefault="00152B83" w:rsidP="00152B83">
      <w:pPr>
        <w:rPr>
          <w:rFonts w:ascii="Times New Roman" w:hAnsi="Times New Roman" w:cs="Times New Roman"/>
        </w:rPr>
      </w:pPr>
    </w:p>
    <w:p w:rsidR="00152B83" w:rsidRPr="00064332" w:rsidRDefault="00064332" w:rsidP="00152B83">
      <w:pPr>
        <w:rPr>
          <w:rFonts w:ascii="Times New Roman" w:hAnsi="Times New Roman" w:cs="Times New Roman"/>
          <w:b/>
        </w:rPr>
      </w:pPr>
      <w:r>
        <w:rPr>
          <w:rFonts w:ascii="Times New Roman" w:hAnsi="Times New Roman" w:cs="Times New Roman"/>
          <w:b/>
        </w:rPr>
        <w:t xml:space="preserve">1. AMAÇ: </w:t>
      </w:r>
      <w:r w:rsidR="00152B83" w:rsidRPr="00B61ACF">
        <w:rPr>
          <w:rFonts w:ascii="Times New Roman" w:hAnsi="Times New Roman" w:cs="Times New Roman"/>
        </w:rPr>
        <w:t>Bu metot tahıllarda alfa amilaz aktivitesinin bir ölçüsü olan düşme sayısı (</w:t>
      </w:r>
      <w:proofErr w:type="spellStart"/>
      <w:r w:rsidR="00152B83" w:rsidRPr="00B61ACF">
        <w:rPr>
          <w:rFonts w:ascii="Times New Roman" w:hAnsi="Times New Roman" w:cs="Times New Roman"/>
        </w:rPr>
        <w:t>falling</w:t>
      </w:r>
      <w:proofErr w:type="spellEnd"/>
      <w:r w:rsidR="00152B83" w:rsidRPr="00B61ACF">
        <w:rPr>
          <w:rFonts w:ascii="Times New Roman" w:hAnsi="Times New Roman" w:cs="Times New Roman"/>
        </w:rPr>
        <w:t xml:space="preserve"> </w:t>
      </w:r>
      <w:proofErr w:type="spellStart"/>
      <w:r w:rsidR="00152B83" w:rsidRPr="00B61ACF">
        <w:rPr>
          <w:rFonts w:ascii="Times New Roman" w:hAnsi="Times New Roman" w:cs="Times New Roman"/>
        </w:rPr>
        <w:t>number</w:t>
      </w:r>
      <w:proofErr w:type="spellEnd"/>
      <w:r w:rsidR="00152B83" w:rsidRPr="00B61ACF">
        <w:rPr>
          <w:rFonts w:ascii="Times New Roman" w:hAnsi="Times New Roman" w:cs="Times New Roman"/>
        </w:rPr>
        <w:t>)‘</w:t>
      </w:r>
      <w:proofErr w:type="spellStart"/>
      <w:r w:rsidR="00152B83" w:rsidRPr="00B61ACF">
        <w:rPr>
          <w:rFonts w:ascii="Times New Roman" w:hAnsi="Times New Roman" w:cs="Times New Roman"/>
        </w:rPr>
        <w:t>nın</w:t>
      </w:r>
      <w:proofErr w:type="spellEnd"/>
      <w:r>
        <w:rPr>
          <w:rFonts w:ascii="Times New Roman" w:hAnsi="Times New Roman" w:cs="Times New Roman"/>
          <w:b/>
        </w:rPr>
        <w:t xml:space="preserve"> </w:t>
      </w:r>
      <w:r w:rsidR="00152B83" w:rsidRPr="00B61ACF">
        <w:rPr>
          <w:rFonts w:ascii="Times New Roman" w:hAnsi="Times New Roman" w:cs="Times New Roman"/>
        </w:rPr>
        <w:t xml:space="preserve">tayinini </w:t>
      </w:r>
      <w:proofErr w:type="spellStart"/>
      <w:proofErr w:type="gramStart"/>
      <w:r w:rsidR="00152B83" w:rsidRPr="00B61ACF">
        <w:rPr>
          <w:rFonts w:ascii="Times New Roman" w:hAnsi="Times New Roman" w:cs="Times New Roman"/>
        </w:rPr>
        <w:t>kapsar.Un</w:t>
      </w:r>
      <w:proofErr w:type="spellEnd"/>
      <w:proofErr w:type="gramEnd"/>
      <w:r w:rsidR="00152B83" w:rsidRPr="00B61ACF">
        <w:rPr>
          <w:rFonts w:ascii="Times New Roman" w:hAnsi="Times New Roman" w:cs="Times New Roman"/>
        </w:rPr>
        <w:t xml:space="preserve"> veya öğütülmüş tahıl ürünlerinin sudaki süspansiyonunun kaynar su banyosu içinde hızla</w:t>
      </w:r>
      <w:r>
        <w:rPr>
          <w:rFonts w:ascii="Times New Roman" w:hAnsi="Times New Roman" w:cs="Times New Roman"/>
          <w:b/>
        </w:rPr>
        <w:t xml:space="preserve"> </w:t>
      </w:r>
      <w:r w:rsidR="00152B83" w:rsidRPr="00B61ACF">
        <w:rPr>
          <w:rFonts w:ascii="Times New Roman" w:hAnsi="Times New Roman" w:cs="Times New Roman"/>
        </w:rPr>
        <w:t>jelatinleşmesi ve sonra jelatinin numune içinde bulunan nişastanın alfa amilazı tarafından sıvı</w:t>
      </w:r>
      <w:r>
        <w:rPr>
          <w:rFonts w:ascii="Times New Roman" w:hAnsi="Times New Roman" w:cs="Times New Roman"/>
          <w:b/>
        </w:rPr>
        <w:t xml:space="preserve"> </w:t>
      </w:r>
      <w:proofErr w:type="spellStart"/>
      <w:r>
        <w:rPr>
          <w:rFonts w:ascii="Times New Roman" w:hAnsi="Times New Roman" w:cs="Times New Roman"/>
          <w:b/>
        </w:rPr>
        <w:t>N</w:t>
      </w:r>
      <w:r w:rsidR="00152B83" w:rsidRPr="00B61ACF">
        <w:rPr>
          <w:rFonts w:ascii="Times New Roman" w:hAnsi="Times New Roman" w:cs="Times New Roman"/>
        </w:rPr>
        <w:t>hale</w:t>
      </w:r>
      <w:proofErr w:type="spellEnd"/>
      <w:r w:rsidR="00152B83" w:rsidRPr="00B61ACF">
        <w:rPr>
          <w:rFonts w:ascii="Times New Roman" w:hAnsi="Times New Roman" w:cs="Times New Roman"/>
        </w:rPr>
        <w:t xml:space="preserve"> getirilmesinin ölçülmesi ilkesine dayanır.</w:t>
      </w:r>
    </w:p>
    <w:p w:rsidR="00D44E5B" w:rsidRPr="00D44E5B" w:rsidRDefault="00B6488F" w:rsidP="00152B83">
      <w:pPr>
        <w:rPr>
          <w:rFonts w:ascii="Times New Roman" w:hAnsi="Times New Roman" w:cs="Times New Roman"/>
          <w:b/>
        </w:rPr>
      </w:pPr>
      <w:r>
        <w:rPr>
          <w:rFonts w:ascii="Times New Roman" w:hAnsi="Times New Roman" w:cs="Times New Roman"/>
          <w:b/>
        </w:rPr>
        <w:t>2</w:t>
      </w:r>
      <w:r w:rsidR="00D44E5B" w:rsidRPr="00D44E5B">
        <w:rPr>
          <w:rFonts w:ascii="Times New Roman" w:hAnsi="Times New Roman" w:cs="Times New Roman"/>
          <w:b/>
        </w:rPr>
        <w:t>. TEORİ:</w:t>
      </w:r>
    </w:p>
    <w:p w:rsidR="00D44E5B" w:rsidRPr="00B61ACF" w:rsidRDefault="00B6488F" w:rsidP="00D44E5B">
      <w:pPr>
        <w:jc w:val="both"/>
        <w:rPr>
          <w:rFonts w:ascii="Times New Roman" w:hAnsi="Times New Roman" w:cs="Times New Roman"/>
          <w:b/>
        </w:rPr>
      </w:pPr>
      <w:r>
        <w:rPr>
          <w:rFonts w:ascii="Times New Roman" w:hAnsi="Times New Roman" w:cs="Times New Roman"/>
          <w:b/>
        </w:rPr>
        <w:t>2</w:t>
      </w:r>
      <w:r w:rsidR="00D44E5B">
        <w:rPr>
          <w:rFonts w:ascii="Times New Roman" w:hAnsi="Times New Roman" w:cs="Times New Roman"/>
          <w:b/>
        </w:rPr>
        <w:t xml:space="preserve">.1 </w:t>
      </w:r>
      <w:r w:rsidR="00D44E5B" w:rsidRPr="00B61ACF">
        <w:rPr>
          <w:rFonts w:ascii="Times New Roman" w:hAnsi="Times New Roman" w:cs="Times New Roman"/>
          <w:b/>
        </w:rPr>
        <w:t xml:space="preserve">Tahıllarda </w:t>
      </w:r>
      <w:proofErr w:type="spellStart"/>
      <w:r w:rsidR="00D44E5B" w:rsidRPr="00B61ACF">
        <w:rPr>
          <w:rFonts w:ascii="Times New Roman" w:hAnsi="Times New Roman" w:cs="Times New Roman"/>
          <w:b/>
        </w:rPr>
        <w:t>Amilolitik</w:t>
      </w:r>
      <w:proofErr w:type="spellEnd"/>
      <w:r w:rsidR="00D44E5B" w:rsidRPr="00B61ACF">
        <w:rPr>
          <w:rFonts w:ascii="Times New Roman" w:hAnsi="Times New Roman" w:cs="Times New Roman"/>
          <w:b/>
        </w:rPr>
        <w:t xml:space="preserve"> Aktivite</w:t>
      </w:r>
    </w:p>
    <w:p w:rsidR="00D44E5B" w:rsidRPr="00B61ACF" w:rsidRDefault="00D44E5B" w:rsidP="00D44E5B">
      <w:pPr>
        <w:jc w:val="both"/>
        <w:rPr>
          <w:rFonts w:ascii="Times New Roman" w:hAnsi="Times New Roman" w:cs="Times New Roman"/>
        </w:rPr>
      </w:pPr>
      <w:r w:rsidRPr="00B61ACF">
        <w:rPr>
          <w:rFonts w:ascii="Times New Roman" w:hAnsi="Times New Roman" w:cs="Times New Roman"/>
        </w:rPr>
        <w:t xml:space="preserve">Tahıllarda bulunan amilaz (diyastaz) enzimlerinin aktivitesi </w:t>
      </w:r>
      <w:proofErr w:type="spellStart"/>
      <w:r w:rsidRPr="00B61ACF">
        <w:rPr>
          <w:rFonts w:ascii="Times New Roman" w:hAnsi="Times New Roman" w:cs="Times New Roman"/>
        </w:rPr>
        <w:t>amilolitik</w:t>
      </w:r>
      <w:proofErr w:type="spellEnd"/>
      <w:r w:rsidRPr="00B61ACF">
        <w:rPr>
          <w:rFonts w:ascii="Times New Roman" w:hAnsi="Times New Roman" w:cs="Times New Roman"/>
        </w:rPr>
        <w:t xml:space="preserve"> aktivite diye tanımlanır ve unların ekmeklik değerinin belirlenmesinde önemli göstergelerdendir.</w:t>
      </w:r>
    </w:p>
    <w:p w:rsidR="00D44E5B" w:rsidRPr="00B61ACF" w:rsidRDefault="00D44E5B" w:rsidP="00D44E5B">
      <w:pPr>
        <w:rPr>
          <w:rFonts w:ascii="Times New Roman" w:hAnsi="Times New Roman" w:cs="Times New Roman"/>
        </w:rPr>
      </w:pPr>
      <w:proofErr w:type="spellStart"/>
      <w:r w:rsidRPr="00B61ACF">
        <w:rPr>
          <w:rFonts w:ascii="Times New Roman" w:hAnsi="Times New Roman" w:cs="Times New Roman"/>
        </w:rPr>
        <w:t>Amilolitik</w:t>
      </w:r>
      <w:proofErr w:type="spellEnd"/>
      <w:r w:rsidRPr="00B61ACF">
        <w:rPr>
          <w:rFonts w:ascii="Times New Roman" w:hAnsi="Times New Roman" w:cs="Times New Roman"/>
        </w:rPr>
        <w:t xml:space="preserve"> aktivite;</w:t>
      </w:r>
    </w:p>
    <w:p w:rsidR="00D44E5B" w:rsidRPr="00B61ACF" w:rsidRDefault="00D44E5B" w:rsidP="00D44E5B">
      <w:pPr>
        <w:pStyle w:val="ListeParagraf"/>
        <w:numPr>
          <w:ilvl w:val="0"/>
          <w:numId w:val="3"/>
        </w:numPr>
        <w:rPr>
          <w:rFonts w:ascii="Times New Roman" w:hAnsi="Times New Roman" w:cs="Times New Roman"/>
        </w:rPr>
      </w:pPr>
      <w:r w:rsidRPr="00B61ACF">
        <w:rPr>
          <w:rFonts w:ascii="Times New Roman" w:hAnsi="Times New Roman" w:cs="Times New Roman"/>
        </w:rPr>
        <w:t>Hamurun gaz üretme gücü,</w:t>
      </w:r>
    </w:p>
    <w:p w:rsidR="00D44E5B" w:rsidRPr="00B61ACF" w:rsidRDefault="00D44E5B" w:rsidP="00D44E5B">
      <w:pPr>
        <w:pStyle w:val="ListeParagraf"/>
        <w:numPr>
          <w:ilvl w:val="0"/>
          <w:numId w:val="3"/>
        </w:numPr>
        <w:rPr>
          <w:rFonts w:ascii="Times New Roman" w:hAnsi="Times New Roman" w:cs="Times New Roman"/>
        </w:rPr>
      </w:pPr>
      <w:r w:rsidRPr="00B61ACF">
        <w:rPr>
          <w:rFonts w:ascii="Times New Roman" w:hAnsi="Times New Roman" w:cs="Times New Roman"/>
        </w:rPr>
        <w:t>Ekmek hacmi,</w:t>
      </w:r>
    </w:p>
    <w:p w:rsidR="00D44E5B" w:rsidRPr="00B61ACF" w:rsidRDefault="00D44E5B" w:rsidP="00D44E5B">
      <w:pPr>
        <w:pStyle w:val="ListeParagraf"/>
        <w:numPr>
          <w:ilvl w:val="0"/>
          <w:numId w:val="3"/>
        </w:numPr>
        <w:rPr>
          <w:rFonts w:ascii="Times New Roman" w:hAnsi="Times New Roman" w:cs="Times New Roman"/>
        </w:rPr>
      </w:pPr>
      <w:r w:rsidRPr="00B61ACF">
        <w:rPr>
          <w:rFonts w:ascii="Times New Roman" w:hAnsi="Times New Roman" w:cs="Times New Roman"/>
        </w:rPr>
        <w:t>Ekmek içi yapısı,</w:t>
      </w:r>
    </w:p>
    <w:p w:rsidR="00D44E5B" w:rsidRPr="00B61ACF" w:rsidRDefault="00D44E5B" w:rsidP="00D44E5B">
      <w:pPr>
        <w:pStyle w:val="ListeParagraf"/>
        <w:numPr>
          <w:ilvl w:val="0"/>
          <w:numId w:val="3"/>
        </w:numPr>
        <w:rPr>
          <w:rFonts w:ascii="Times New Roman" w:hAnsi="Times New Roman" w:cs="Times New Roman"/>
        </w:rPr>
      </w:pPr>
      <w:r w:rsidRPr="00B61ACF">
        <w:rPr>
          <w:rFonts w:ascii="Times New Roman" w:hAnsi="Times New Roman" w:cs="Times New Roman"/>
        </w:rPr>
        <w:t>Ekmek rengi üzerinde önemli role sahiptir.</w:t>
      </w:r>
    </w:p>
    <w:p w:rsidR="00D44E5B" w:rsidRPr="00B61ACF" w:rsidRDefault="00D44E5B" w:rsidP="00D44E5B">
      <w:pPr>
        <w:spacing w:line="360" w:lineRule="auto"/>
        <w:jc w:val="both"/>
        <w:rPr>
          <w:rFonts w:ascii="Times New Roman" w:hAnsi="Times New Roman" w:cs="Times New Roman"/>
        </w:rPr>
      </w:pPr>
      <w:proofErr w:type="spellStart"/>
      <w:r w:rsidRPr="00B61ACF">
        <w:rPr>
          <w:rFonts w:ascii="Times New Roman" w:hAnsi="Times New Roman" w:cs="Times New Roman"/>
        </w:rPr>
        <w:t>Amilolitik</w:t>
      </w:r>
      <w:proofErr w:type="spellEnd"/>
      <w:r w:rsidRPr="00B61ACF">
        <w:rPr>
          <w:rFonts w:ascii="Times New Roman" w:hAnsi="Times New Roman" w:cs="Times New Roman"/>
        </w:rPr>
        <w:t xml:space="preserve"> aktivitenin düşük veya yüksek olması istenmez. Yüksek olması durumunda bu unlardan yapılan ekmeklerin içi yapışkan olur, düşük olması durumunda ise bu unlardan yapılan ekmeklerin hacmi küçük kalır, ekmeğin içi kuru olur. Ekmek yapımında hamurun gerek fermantasyon gerekse pişme sırasında kabarmasını sağlayan madde karbondioksit gazıdır. Bu gaz fermantasyon esnasında, undaki zedelenmiş nişastadan amilaz enzimlerinin etkisiyle meydana gelen basit Şekerlerden, maya hücreleri tarafından oluşturulmaktadır. Amilazlar buğday ununda β ve α şeklinde bulunur. β-amilaz, genellikle buğday unlarında yeterli miktarda bulunur. α- amilaz aktivitesi ise değişkendir. Buğdayların tarlada olgunlaştığı, fakat hasat edilmediği dönemlerde hüküm süren yağışlı hava, tanelerin çimlenmesine neden olmaktadır. Böyle taneler çok yüksek α –amilaz aktivitesine sahiptir. Böyle unlar maya ile kabartılmış ekmek yapmaya elverişli değildir. α- amilaz aktivitesi düşük unlarla paçal yapılarak kullanılabilir. Kurak havada yetişen ve hasat edilen buğdaylarda ise α-amilaz aktivitesi düşüktür. Bu tip </w:t>
      </w:r>
      <w:r w:rsidRPr="00B61ACF">
        <w:rPr>
          <w:rFonts w:ascii="Times New Roman" w:hAnsi="Times New Roman" w:cs="Times New Roman"/>
        </w:rPr>
        <w:lastRenderedPageBreak/>
        <w:t>buğday unlarından yapılan ekmeklerde ise bazı kalite eksiklikleri görülür. Bu durum katkı maddesi ile telafi edilmektedir.</w:t>
      </w:r>
    </w:p>
    <w:p w:rsidR="00D44E5B" w:rsidRPr="00B61ACF" w:rsidRDefault="00B6488F" w:rsidP="00D44E5B">
      <w:pPr>
        <w:spacing w:line="360" w:lineRule="auto"/>
        <w:jc w:val="both"/>
        <w:rPr>
          <w:rFonts w:ascii="Times New Roman" w:hAnsi="Times New Roman" w:cs="Times New Roman"/>
          <w:b/>
        </w:rPr>
      </w:pPr>
      <w:r>
        <w:rPr>
          <w:rFonts w:ascii="Times New Roman" w:hAnsi="Times New Roman" w:cs="Times New Roman"/>
          <w:b/>
        </w:rPr>
        <w:t>2</w:t>
      </w:r>
      <w:r w:rsidR="00D44E5B">
        <w:rPr>
          <w:rFonts w:ascii="Times New Roman" w:hAnsi="Times New Roman" w:cs="Times New Roman"/>
          <w:b/>
        </w:rPr>
        <w:t xml:space="preserve">.2. </w:t>
      </w:r>
      <w:proofErr w:type="spellStart"/>
      <w:r w:rsidR="00D44E5B" w:rsidRPr="00B61ACF">
        <w:rPr>
          <w:rFonts w:ascii="Times New Roman" w:hAnsi="Times New Roman" w:cs="Times New Roman"/>
          <w:b/>
        </w:rPr>
        <w:t>Amilolitik</w:t>
      </w:r>
      <w:proofErr w:type="spellEnd"/>
      <w:r w:rsidR="00D44E5B" w:rsidRPr="00B61ACF">
        <w:rPr>
          <w:rFonts w:ascii="Times New Roman" w:hAnsi="Times New Roman" w:cs="Times New Roman"/>
          <w:b/>
        </w:rPr>
        <w:t xml:space="preserve"> Aktivite Tayin Metotları</w:t>
      </w:r>
    </w:p>
    <w:p w:rsidR="00D44E5B" w:rsidRPr="00B61ACF" w:rsidRDefault="00D44E5B" w:rsidP="00D44E5B">
      <w:pPr>
        <w:spacing w:line="360" w:lineRule="auto"/>
        <w:jc w:val="both"/>
        <w:rPr>
          <w:rFonts w:ascii="Times New Roman" w:hAnsi="Times New Roman" w:cs="Times New Roman"/>
        </w:rPr>
      </w:pPr>
      <w:proofErr w:type="spellStart"/>
      <w:r w:rsidRPr="00B61ACF">
        <w:rPr>
          <w:rFonts w:ascii="Times New Roman" w:hAnsi="Times New Roman" w:cs="Times New Roman"/>
        </w:rPr>
        <w:t>Amilolitik</w:t>
      </w:r>
      <w:proofErr w:type="spellEnd"/>
      <w:r w:rsidRPr="00B61ACF">
        <w:rPr>
          <w:rFonts w:ascii="Times New Roman" w:hAnsi="Times New Roman" w:cs="Times New Roman"/>
        </w:rPr>
        <w:t xml:space="preserve"> aktivite tayininde kullanılan, farklı metotlar mevcuttur. Bu metotların </w:t>
      </w:r>
      <w:proofErr w:type="spellStart"/>
      <w:r w:rsidRPr="00B61ACF">
        <w:rPr>
          <w:rFonts w:ascii="Times New Roman" w:hAnsi="Times New Roman" w:cs="Times New Roman"/>
        </w:rPr>
        <w:t>başlıcaları</w:t>
      </w:r>
      <w:proofErr w:type="spellEnd"/>
      <w:r w:rsidRPr="00B61ACF">
        <w:rPr>
          <w:rFonts w:ascii="Times New Roman" w:hAnsi="Times New Roman" w:cs="Times New Roman"/>
        </w:rPr>
        <w:t>;</w:t>
      </w:r>
    </w:p>
    <w:p w:rsidR="00D44E5B" w:rsidRPr="00B61ACF" w:rsidRDefault="00D44E5B" w:rsidP="00D44E5B">
      <w:pPr>
        <w:pStyle w:val="ListeParagraf"/>
        <w:numPr>
          <w:ilvl w:val="0"/>
          <w:numId w:val="4"/>
        </w:numPr>
        <w:spacing w:line="360" w:lineRule="auto"/>
        <w:jc w:val="both"/>
        <w:rPr>
          <w:rFonts w:ascii="Times New Roman" w:hAnsi="Times New Roman" w:cs="Times New Roman"/>
        </w:rPr>
      </w:pPr>
      <w:proofErr w:type="spellStart"/>
      <w:r w:rsidRPr="00B61ACF">
        <w:rPr>
          <w:rFonts w:ascii="Times New Roman" w:hAnsi="Times New Roman" w:cs="Times New Roman"/>
        </w:rPr>
        <w:t>Kolorimetrik</w:t>
      </w:r>
      <w:proofErr w:type="spellEnd"/>
      <w:r w:rsidRPr="00B61ACF">
        <w:rPr>
          <w:rFonts w:ascii="Times New Roman" w:hAnsi="Times New Roman" w:cs="Times New Roman"/>
        </w:rPr>
        <w:t xml:space="preserve"> yöntem,</w:t>
      </w:r>
    </w:p>
    <w:p w:rsidR="00D44E5B" w:rsidRPr="00B61ACF" w:rsidRDefault="00D44E5B" w:rsidP="00D44E5B">
      <w:pPr>
        <w:pStyle w:val="ListeParagraf"/>
        <w:numPr>
          <w:ilvl w:val="0"/>
          <w:numId w:val="4"/>
        </w:numPr>
        <w:spacing w:line="360" w:lineRule="auto"/>
        <w:jc w:val="both"/>
        <w:rPr>
          <w:rFonts w:ascii="Times New Roman" w:hAnsi="Times New Roman" w:cs="Times New Roman"/>
        </w:rPr>
      </w:pPr>
      <w:r w:rsidRPr="00B61ACF">
        <w:rPr>
          <w:rFonts w:ascii="Times New Roman" w:hAnsi="Times New Roman" w:cs="Times New Roman"/>
        </w:rPr>
        <w:t>Düşme sayısı (</w:t>
      </w:r>
      <w:proofErr w:type="spellStart"/>
      <w:r w:rsidRPr="00B61ACF">
        <w:rPr>
          <w:rFonts w:ascii="Times New Roman" w:hAnsi="Times New Roman" w:cs="Times New Roman"/>
        </w:rPr>
        <w:t>falling</w:t>
      </w:r>
      <w:proofErr w:type="spellEnd"/>
      <w:r w:rsidRPr="00B61ACF">
        <w:rPr>
          <w:rFonts w:ascii="Times New Roman" w:hAnsi="Times New Roman" w:cs="Times New Roman"/>
        </w:rPr>
        <w:t xml:space="preserve"> </w:t>
      </w:r>
      <w:proofErr w:type="spellStart"/>
      <w:r w:rsidRPr="00B61ACF">
        <w:rPr>
          <w:rFonts w:ascii="Times New Roman" w:hAnsi="Times New Roman" w:cs="Times New Roman"/>
        </w:rPr>
        <w:t>number</w:t>
      </w:r>
      <w:proofErr w:type="spellEnd"/>
      <w:r w:rsidRPr="00B61ACF">
        <w:rPr>
          <w:rFonts w:ascii="Times New Roman" w:hAnsi="Times New Roman" w:cs="Times New Roman"/>
        </w:rPr>
        <w:t>) tayini,</w:t>
      </w:r>
    </w:p>
    <w:p w:rsidR="00D44E5B" w:rsidRPr="00B61ACF" w:rsidRDefault="00D44E5B" w:rsidP="00D44E5B">
      <w:pPr>
        <w:pStyle w:val="ListeParagraf"/>
        <w:numPr>
          <w:ilvl w:val="0"/>
          <w:numId w:val="4"/>
        </w:numPr>
        <w:spacing w:line="360" w:lineRule="auto"/>
        <w:jc w:val="both"/>
        <w:rPr>
          <w:rFonts w:ascii="Times New Roman" w:hAnsi="Times New Roman" w:cs="Times New Roman"/>
        </w:rPr>
      </w:pPr>
      <w:proofErr w:type="spellStart"/>
      <w:r w:rsidRPr="00B61ACF">
        <w:rPr>
          <w:rFonts w:ascii="Times New Roman" w:hAnsi="Times New Roman" w:cs="Times New Roman"/>
        </w:rPr>
        <w:t>Amilograf</w:t>
      </w:r>
      <w:proofErr w:type="spellEnd"/>
      <w:r w:rsidRPr="00B61ACF">
        <w:rPr>
          <w:rFonts w:ascii="Times New Roman" w:hAnsi="Times New Roman" w:cs="Times New Roman"/>
        </w:rPr>
        <w:t xml:space="preserve"> denemesi,</w:t>
      </w:r>
    </w:p>
    <w:p w:rsidR="00D44E5B" w:rsidRPr="00B61ACF" w:rsidRDefault="00D44E5B" w:rsidP="00D44E5B">
      <w:pPr>
        <w:pStyle w:val="ListeParagraf"/>
        <w:numPr>
          <w:ilvl w:val="0"/>
          <w:numId w:val="4"/>
        </w:numPr>
        <w:spacing w:line="360" w:lineRule="auto"/>
        <w:jc w:val="both"/>
        <w:rPr>
          <w:rFonts w:ascii="Times New Roman" w:hAnsi="Times New Roman" w:cs="Times New Roman"/>
        </w:rPr>
      </w:pPr>
      <w:r w:rsidRPr="00B61ACF">
        <w:rPr>
          <w:rFonts w:ascii="Times New Roman" w:hAnsi="Times New Roman" w:cs="Times New Roman"/>
        </w:rPr>
        <w:t>Gaz üretim gücü tayini gibi metotlardır.</w:t>
      </w:r>
    </w:p>
    <w:p w:rsidR="00D44E5B" w:rsidRPr="00B61ACF" w:rsidRDefault="00B6488F" w:rsidP="00D44E5B">
      <w:pPr>
        <w:spacing w:line="360" w:lineRule="auto"/>
        <w:jc w:val="both"/>
        <w:rPr>
          <w:rFonts w:ascii="Times New Roman" w:hAnsi="Times New Roman" w:cs="Times New Roman"/>
          <w:b/>
        </w:rPr>
      </w:pPr>
      <w:r>
        <w:rPr>
          <w:rFonts w:ascii="Times New Roman" w:hAnsi="Times New Roman" w:cs="Times New Roman"/>
          <w:b/>
        </w:rPr>
        <w:t>2</w:t>
      </w:r>
      <w:r w:rsidR="0053189C">
        <w:rPr>
          <w:rFonts w:ascii="Times New Roman" w:hAnsi="Times New Roman" w:cs="Times New Roman"/>
          <w:b/>
        </w:rPr>
        <w:t xml:space="preserve">.3. </w:t>
      </w:r>
      <w:r w:rsidR="00D44E5B" w:rsidRPr="00B61ACF">
        <w:rPr>
          <w:rFonts w:ascii="Times New Roman" w:hAnsi="Times New Roman" w:cs="Times New Roman"/>
          <w:b/>
        </w:rPr>
        <w:t xml:space="preserve"> Düşme Sayısı Tayini</w:t>
      </w:r>
    </w:p>
    <w:p w:rsidR="00D44E5B" w:rsidRPr="00B61ACF" w:rsidRDefault="00D44E5B" w:rsidP="00D44E5B">
      <w:pPr>
        <w:spacing w:line="360" w:lineRule="auto"/>
        <w:jc w:val="both"/>
        <w:rPr>
          <w:rFonts w:ascii="Times New Roman" w:hAnsi="Times New Roman" w:cs="Times New Roman"/>
        </w:rPr>
      </w:pPr>
      <w:r w:rsidRPr="00B61ACF">
        <w:rPr>
          <w:rFonts w:ascii="Times New Roman" w:hAnsi="Times New Roman" w:cs="Times New Roman"/>
        </w:rPr>
        <w:t xml:space="preserve">Düşme sayısı tayini, un veya öğütülmüş tahıl ürünlerinin su ile hazırlanmış süspansiyonlarının, kaynar su banyosunda hızla </w:t>
      </w:r>
      <w:proofErr w:type="spellStart"/>
      <w:r w:rsidRPr="00B61ACF">
        <w:rPr>
          <w:rFonts w:ascii="Times New Roman" w:hAnsi="Times New Roman" w:cs="Times New Roman"/>
        </w:rPr>
        <w:t>çirişlendirilmesi</w:t>
      </w:r>
      <w:proofErr w:type="spellEnd"/>
      <w:r w:rsidRPr="00B61ACF">
        <w:rPr>
          <w:rFonts w:ascii="Times New Roman" w:hAnsi="Times New Roman" w:cs="Times New Roman"/>
        </w:rPr>
        <w:t xml:space="preserve"> ve numunedeki amilazın etkisi ile nişasta çirişinin sıvılaşmasının ölçülmesi esasına dayanır. Nişastanın, sıcaklık ve bazı inorganik tuzların etkisi ile </w:t>
      </w:r>
      <w:proofErr w:type="spellStart"/>
      <w:r w:rsidRPr="00B61ACF">
        <w:rPr>
          <w:rFonts w:ascii="Times New Roman" w:hAnsi="Times New Roman" w:cs="Times New Roman"/>
        </w:rPr>
        <w:t>granüler</w:t>
      </w:r>
      <w:proofErr w:type="spellEnd"/>
      <w:r w:rsidRPr="00B61ACF">
        <w:rPr>
          <w:rFonts w:ascii="Times New Roman" w:hAnsi="Times New Roman" w:cs="Times New Roman"/>
        </w:rPr>
        <w:t xml:space="preserve"> yapısının bozulması, su alarak şişmesi, kristal özelliğini kaybetmesi ve viskozite ve enzimlere karşı hassasiyetinin artmasına </w:t>
      </w:r>
      <w:proofErr w:type="spellStart"/>
      <w:r w:rsidRPr="00B61ACF">
        <w:rPr>
          <w:rFonts w:ascii="Times New Roman" w:hAnsi="Times New Roman" w:cs="Times New Roman"/>
        </w:rPr>
        <w:t>çirişlenme</w:t>
      </w:r>
      <w:proofErr w:type="spellEnd"/>
      <w:r w:rsidRPr="00B61ACF">
        <w:rPr>
          <w:rFonts w:ascii="Times New Roman" w:hAnsi="Times New Roman" w:cs="Times New Roman"/>
        </w:rPr>
        <w:t xml:space="preserve"> denir.</w:t>
      </w:r>
    </w:p>
    <w:p w:rsidR="00D44E5B" w:rsidRPr="00B61ACF" w:rsidRDefault="00D44E5B" w:rsidP="00D44E5B">
      <w:pPr>
        <w:spacing w:line="360" w:lineRule="auto"/>
        <w:jc w:val="both"/>
        <w:rPr>
          <w:rFonts w:ascii="Times New Roman" w:hAnsi="Times New Roman" w:cs="Times New Roman"/>
        </w:rPr>
      </w:pPr>
      <w:r w:rsidRPr="00B61ACF">
        <w:rPr>
          <w:rFonts w:ascii="Times New Roman" w:hAnsi="Times New Roman" w:cs="Times New Roman"/>
        </w:rPr>
        <w:t xml:space="preserve">Buğday nişastasının unda bulunan alfa ve beta amilaz enzimlerinin etkinliği ile viskozitesini kaybetme süresi, saniye olarak düşme sayısını verir. Bu amaçla un veya öğütülmüş tahıl ürünleri su ile karıştırılarak bir süspansiyon hazırlanır. Bu süspansiyon belirli sıcaklıkta karıştırıldıktan sonra içerisine </w:t>
      </w:r>
      <w:proofErr w:type="spellStart"/>
      <w:r w:rsidRPr="00B61ACF">
        <w:rPr>
          <w:rFonts w:ascii="Times New Roman" w:hAnsi="Times New Roman" w:cs="Times New Roman"/>
        </w:rPr>
        <w:t>vizkometre</w:t>
      </w:r>
      <w:proofErr w:type="spellEnd"/>
      <w:r w:rsidRPr="00B61ACF">
        <w:rPr>
          <w:rFonts w:ascii="Times New Roman" w:hAnsi="Times New Roman" w:cs="Times New Roman"/>
        </w:rPr>
        <w:t xml:space="preserve"> karıştırıcısı bırakılır. </w:t>
      </w:r>
      <w:proofErr w:type="spellStart"/>
      <w:r w:rsidRPr="00B61ACF">
        <w:rPr>
          <w:rFonts w:ascii="Times New Roman" w:hAnsi="Times New Roman" w:cs="Times New Roman"/>
        </w:rPr>
        <w:t>Vizkometre</w:t>
      </w:r>
      <w:proofErr w:type="spellEnd"/>
      <w:r w:rsidRPr="00B61ACF">
        <w:rPr>
          <w:rFonts w:ascii="Times New Roman" w:hAnsi="Times New Roman" w:cs="Times New Roman"/>
        </w:rPr>
        <w:t xml:space="preserve"> karıştırıcısının sıvılaşmakta olan bu jel içerisinde belirli bir seviyeye kadar batması için geçen toplam süre saniye olarak ölçülür ve düşme sayısı olarak ifade edilir.</w:t>
      </w:r>
    </w:p>
    <w:p w:rsidR="00D44E5B" w:rsidRPr="00B61ACF" w:rsidRDefault="00D44E5B" w:rsidP="00D44E5B">
      <w:pPr>
        <w:spacing w:line="360" w:lineRule="auto"/>
        <w:jc w:val="both"/>
        <w:rPr>
          <w:rFonts w:ascii="Times New Roman" w:hAnsi="Times New Roman" w:cs="Times New Roman"/>
        </w:rPr>
      </w:pPr>
      <w:r w:rsidRPr="00B61ACF">
        <w:rPr>
          <w:rFonts w:ascii="Times New Roman" w:hAnsi="Times New Roman" w:cs="Times New Roman"/>
        </w:rPr>
        <w:t>Düşme sayısının saptanması ile enzim aktivitesi belirlenmekte, buradan hesaplanan sıvılaşma sayısı yardımıyla farklı amilaz aktivitesine sahip un karışım oranları veya amilaz katkı düzeyleri bulunabilmektedir.</w:t>
      </w:r>
    </w:p>
    <w:p w:rsidR="00D44E5B" w:rsidRPr="00B61ACF" w:rsidRDefault="00D44E5B" w:rsidP="00D44E5B">
      <w:pPr>
        <w:spacing w:line="360" w:lineRule="auto"/>
        <w:jc w:val="both"/>
        <w:rPr>
          <w:rFonts w:ascii="Times New Roman" w:hAnsi="Times New Roman" w:cs="Times New Roman"/>
        </w:rPr>
      </w:pPr>
      <w:r w:rsidRPr="00B61ACF">
        <w:rPr>
          <w:rFonts w:ascii="Times New Roman" w:hAnsi="Times New Roman" w:cs="Times New Roman"/>
        </w:rPr>
        <w:t>Buğday ununun düşme sayısına göre değerlendirilmesinde;</w:t>
      </w:r>
    </w:p>
    <w:p w:rsidR="00D44E5B" w:rsidRPr="00B61ACF" w:rsidRDefault="00D44E5B" w:rsidP="00D44E5B">
      <w:pPr>
        <w:pStyle w:val="ListeParagraf"/>
        <w:numPr>
          <w:ilvl w:val="0"/>
          <w:numId w:val="2"/>
        </w:numPr>
        <w:spacing w:line="360" w:lineRule="auto"/>
        <w:jc w:val="both"/>
        <w:rPr>
          <w:rFonts w:ascii="Times New Roman" w:hAnsi="Times New Roman" w:cs="Times New Roman"/>
        </w:rPr>
      </w:pPr>
      <w:r w:rsidRPr="00B61ACF">
        <w:rPr>
          <w:rFonts w:ascii="Times New Roman" w:hAnsi="Times New Roman" w:cs="Times New Roman"/>
        </w:rPr>
        <w:t>Düşme sayısı 150 saniyeden düşük ise amilaz aktivitesi aşırı yüksektir. Buğday muhtemelen çimlenmiştir ve ekmeğin içi yapışkan olabilir.</w:t>
      </w:r>
    </w:p>
    <w:p w:rsidR="00D44E5B" w:rsidRPr="00B61ACF" w:rsidRDefault="00D44E5B" w:rsidP="00D44E5B">
      <w:pPr>
        <w:pStyle w:val="ListeParagraf"/>
        <w:numPr>
          <w:ilvl w:val="0"/>
          <w:numId w:val="2"/>
        </w:numPr>
        <w:spacing w:line="360" w:lineRule="auto"/>
        <w:jc w:val="both"/>
        <w:rPr>
          <w:rFonts w:ascii="Times New Roman" w:hAnsi="Times New Roman" w:cs="Times New Roman"/>
        </w:rPr>
      </w:pPr>
      <w:r w:rsidRPr="00B61ACF">
        <w:rPr>
          <w:rFonts w:ascii="Times New Roman" w:hAnsi="Times New Roman" w:cs="Times New Roman"/>
        </w:rPr>
        <w:t>Düşme sayısı 200-250 saniye arasında ise amilaz aktivitesi normal, ekmek üretimi için uygun düzeydedir.</w:t>
      </w:r>
    </w:p>
    <w:p w:rsidR="00D44E5B" w:rsidRDefault="00D44E5B" w:rsidP="00152B83">
      <w:pPr>
        <w:pStyle w:val="ListeParagraf"/>
        <w:numPr>
          <w:ilvl w:val="0"/>
          <w:numId w:val="1"/>
        </w:numPr>
        <w:spacing w:line="360" w:lineRule="auto"/>
        <w:jc w:val="both"/>
        <w:rPr>
          <w:rFonts w:ascii="Times New Roman" w:hAnsi="Times New Roman" w:cs="Times New Roman"/>
        </w:rPr>
      </w:pPr>
      <w:r w:rsidRPr="00B61ACF">
        <w:rPr>
          <w:rFonts w:ascii="Times New Roman" w:hAnsi="Times New Roman" w:cs="Times New Roman"/>
        </w:rPr>
        <w:t>Düşme sayısı 300 saniyeden yüksek ise amilaz aktivitesi çok düşüktür. Amilaz ilavesi yapılmazsa ekmek hacmi düşük ve ekmeğin içi kuru olur.</w:t>
      </w:r>
    </w:p>
    <w:p w:rsidR="00B6488F" w:rsidRDefault="00B6488F" w:rsidP="00B6488F">
      <w:pPr>
        <w:spacing w:line="360" w:lineRule="auto"/>
        <w:jc w:val="both"/>
        <w:rPr>
          <w:rFonts w:ascii="Times New Roman" w:hAnsi="Times New Roman" w:cs="Times New Roman"/>
        </w:rPr>
      </w:pPr>
    </w:p>
    <w:p w:rsidR="00B6488F" w:rsidRPr="00B6488F" w:rsidRDefault="00B6488F" w:rsidP="00B6488F">
      <w:pPr>
        <w:spacing w:line="360" w:lineRule="auto"/>
        <w:jc w:val="both"/>
        <w:rPr>
          <w:rFonts w:ascii="Times New Roman" w:hAnsi="Times New Roman" w:cs="Times New Roman"/>
        </w:rPr>
      </w:pPr>
    </w:p>
    <w:p w:rsidR="00152B83" w:rsidRPr="00B61ACF" w:rsidRDefault="00B6488F" w:rsidP="00152B83">
      <w:pPr>
        <w:rPr>
          <w:rFonts w:ascii="Times New Roman" w:hAnsi="Times New Roman" w:cs="Times New Roman"/>
          <w:b/>
        </w:rPr>
      </w:pPr>
      <w:r>
        <w:rPr>
          <w:rFonts w:ascii="Times New Roman" w:hAnsi="Times New Roman" w:cs="Times New Roman"/>
          <w:b/>
        </w:rPr>
        <w:lastRenderedPageBreak/>
        <w:t>3</w:t>
      </w:r>
      <w:r w:rsidR="0053189C">
        <w:rPr>
          <w:rFonts w:ascii="Times New Roman" w:hAnsi="Times New Roman" w:cs="Times New Roman"/>
          <w:b/>
        </w:rPr>
        <w:t xml:space="preserve">. </w:t>
      </w:r>
      <w:r w:rsidR="00152B83" w:rsidRPr="00B61ACF">
        <w:rPr>
          <w:rFonts w:ascii="Times New Roman" w:hAnsi="Times New Roman" w:cs="Times New Roman"/>
          <w:b/>
        </w:rPr>
        <w:t xml:space="preserve"> ALET VE EKİPMANLAR:</w:t>
      </w:r>
    </w:p>
    <w:p w:rsidR="00152B83" w:rsidRPr="00B61ACF" w:rsidRDefault="00152B83" w:rsidP="00152B83">
      <w:pPr>
        <w:rPr>
          <w:rFonts w:ascii="Times New Roman" w:hAnsi="Times New Roman" w:cs="Times New Roman"/>
        </w:rPr>
      </w:pPr>
      <w:r w:rsidRPr="00B61ACF">
        <w:rPr>
          <w:rFonts w:ascii="Times New Roman" w:hAnsi="Times New Roman" w:cs="Times New Roman"/>
        </w:rPr>
        <w:t>Damıtık su veya bunun eşdeğeri saflıkta su</w:t>
      </w:r>
    </w:p>
    <w:p w:rsidR="00152B83" w:rsidRPr="00B61ACF" w:rsidRDefault="00152B83" w:rsidP="00152B83">
      <w:pPr>
        <w:rPr>
          <w:rFonts w:ascii="Times New Roman" w:hAnsi="Times New Roman" w:cs="Times New Roman"/>
        </w:rPr>
      </w:pPr>
      <w:proofErr w:type="spellStart"/>
      <w:r w:rsidRPr="00B61ACF">
        <w:rPr>
          <w:rFonts w:ascii="Times New Roman" w:hAnsi="Times New Roman" w:cs="Times New Roman"/>
        </w:rPr>
        <w:t>Falling</w:t>
      </w:r>
      <w:proofErr w:type="spellEnd"/>
      <w:r w:rsidRPr="00B61ACF">
        <w:rPr>
          <w:rFonts w:ascii="Times New Roman" w:hAnsi="Times New Roman" w:cs="Times New Roman"/>
        </w:rPr>
        <w:t xml:space="preserve"> </w:t>
      </w:r>
      <w:proofErr w:type="spellStart"/>
      <w:r w:rsidRPr="00B61ACF">
        <w:rPr>
          <w:rFonts w:ascii="Times New Roman" w:hAnsi="Times New Roman" w:cs="Times New Roman"/>
        </w:rPr>
        <w:t>number</w:t>
      </w:r>
      <w:proofErr w:type="spellEnd"/>
      <w:r w:rsidRPr="00B61ACF">
        <w:rPr>
          <w:rFonts w:ascii="Times New Roman" w:hAnsi="Times New Roman" w:cs="Times New Roman"/>
        </w:rPr>
        <w:t xml:space="preserve"> cihazı</w:t>
      </w:r>
    </w:p>
    <w:p w:rsidR="00152B83" w:rsidRPr="00B61ACF" w:rsidRDefault="00152B83" w:rsidP="00152B83">
      <w:pPr>
        <w:rPr>
          <w:rFonts w:ascii="Times New Roman" w:hAnsi="Times New Roman" w:cs="Times New Roman"/>
        </w:rPr>
      </w:pPr>
      <w:proofErr w:type="spellStart"/>
      <w:r w:rsidRPr="00B61ACF">
        <w:rPr>
          <w:rFonts w:ascii="Times New Roman" w:hAnsi="Times New Roman" w:cs="Times New Roman"/>
        </w:rPr>
        <w:t>Viskometre</w:t>
      </w:r>
      <w:proofErr w:type="spellEnd"/>
      <w:r w:rsidRPr="00B61ACF">
        <w:rPr>
          <w:rFonts w:ascii="Times New Roman" w:hAnsi="Times New Roman" w:cs="Times New Roman"/>
        </w:rPr>
        <w:t xml:space="preserve"> tüpleri ve lastik tapa</w:t>
      </w:r>
    </w:p>
    <w:p w:rsidR="00152B83" w:rsidRPr="00B61ACF" w:rsidRDefault="00152B83" w:rsidP="00152B83">
      <w:pPr>
        <w:rPr>
          <w:rFonts w:ascii="Times New Roman" w:hAnsi="Times New Roman" w:cs="Times New Roman"/>
        </w:rPr>
      </w:pPr>
      <w:r w:rsidRPr="00B61ACF">
        <w:rPr>
          <w:rFonts w:ascii="Times New Roman" w:hAnsi="Times New Roman" w:cs="Times New Roman"/>
        </w:rPr>
        <w:t xml:space="preserve">Metal </w:t>
      </w:r>
      <w:proofErr w:type="spellStart"/>
      <w:r w:rsidRPr="00B61ACF">
        <w:rPr>
          <w:rFonts w:ascii="Times New Roman" w:hAnsi="Times New Roman" w:cs="Times New Roman"/>
        </w:rPr>
        <w:t>viskometre</w:t>
      </w:r>
      <w:proofErr w:type="spellEnd"/>
      <w:r w:rsidRPr="00B61ACF">
        <w:rPr>
          <w:rFonts w:ascii="Times New Roman" w:hAnsi="Times New Roman" w:cs="Times New Roman"/>
        </w:rPr>
        <w:t xml:space="preserve"> karıştırıcısı</w:t>
      </w:r>
    </w:p>
    <w:p w:rsidR="00152B83" w:rsidRPr="00B61ACF" w:rsidRDefault="00152B83" w:rsidP="00152B83">
      <w:pPr>
        <w:rPr>
          <w:rFonts w:ascii="Times New Roman" w:hAnsi="Times New Roman" w:cs="Times New Roman"/>
        </w:rPr>
      </w:pPr>
      <w:r w:rsidRPr="00B61ACF">
        <w:rPr>
          <w:rFonts w:ascii="Times New Roman" w:hAnsi="Times New Roman" w:cs="Times New Roman"/>
        </w:rPr>
        <w:t>Pipet (25±0,2 ml)</w:t>
      </w:r>
    </w:p>
    <w:p w:rsidR="00152B83" w:rsidRPr="00B61ACF" w:rsidRDefault="00152B83" w:rsidP="00152B83">
      <w:pPr>
        <w:rPr>
          <w:rFonts w:ascii="Times New Roman" w:hAnsi="Times New Roman" w:cs="Times New Roman"/>
        </w:rPr>
      </w:pPr>
      <w:r w:rsidRPr="00B61ACF">
        <w:rPr>
          <w:rFonts w:ascii="Times New Roman" w:hAnsi="Times New Roman" w:cs="Times New Roman"/>
        </w:rPr>
        <w:t>Terazi (0.00gr)</w:t>
      </w:r>
    </w:p>
    <w:p w:rsidR="00152B83" w:rsidRPr="00B61ACF" w:rsidRDefault="00152B83" w:rsidP="00152B83">
      <w:pPr>
        <w:rPr>
          <w:rFonts w:ascii="Times New Roman" w:hAnsi="Times New Roman" w:cs="Times New Roman"/>
        </w:rPr>
      </w:pPr>
      <w:r w:rsidRPr="00B61ACF">
        <w:rPr>
          <w:rFonts w:ascii="Times New Roman" w:hAnsi="Times New Roman" w:cs="Times New Roman"/>
        </w:rPr>
        <w:t>Tokmaklı Değirmen</w:t>
      </w:r>
    </w:p>
    <w:p w:rsidR="00152B83" w:rsidRPr="00B61ACF" w:rsidRDefault="00152B83" w:rsidP="00152B83">
      <w:pPr>
        <w:rPr>
          <w:rFonts w:ascii="Times New Roman" w:hAnsi="Times New Roman" w:cs="Times New Roman"/>
        </w:rPr>
      </w:pPr>
      <w:r w:rsidRPr="00B61ACF">
        <w:rPr>
          <w:rFonts w:ascii="Times New Roman" w:hAnsi="Times New Roman" w:cs="Times New Roman"/>
        </w:rPr>
        <w:t>Elek (0,8 mm göz açıklığına sahip)</w:t>
      </w:r>
    </w:p>
    <w:p w:rsidR="00152B83" w:rsidRDefault="00152B83" w:rsidP="00152B83">
      <w:pPr>
        <w:rPr>
          <w:rFonts w:ascii="Times New Roman" w:hAnsi="Times New Roman" w:cs="Times New Roman"/>
        </w:rPr>
      </w:pPr>
      <w:r w:rsidRPr="00B61ACF">
        <w:rPr>
          <w:rFonts w:ascii="Times New Roman" w:hAnsi="Times New Roman" w:cs="Times New Roman"/>
        </w:rPr>
        <w:t>Genel laboratuvar araç ve gereçleri</w:t>
      </w:r>
    </w:p>
    <w:p w:rsidR="002A053B" w:rsidRDefault="0053189C" w:rsidP="002A053B">
      <w:pPr>
        <w:rPr>
          <w:rFonts w:ascii="Times New Roman" w:hAnsi="Times New Roman" w:cs="Times New Roman"/>
          <w:b/>
        </w:rPr>
      </w:pPr>
      <w:r w:rsidRPr="0053189C">
        <w:rPr>
          <w:rFonts w:ascii="Times New Roman" w:hAnsi="Times New Roman" w:cs="Times New Roman"/>
          <w:b/>
        </w:rPr>
        <w:t>5. DENEYİN YAPILIŞI</w:t>
      </w:r>
    </w:p>
    <w:p w:rsidR="002A053B" w:rsidRPr="002A053B" w:rsidRDefault="0053189C" w:rsidP="0053189C">
      <w:pPr>
        <w:pStyle w:val="ListeParagraf"/>
        <w:numPr>
          <w:ilvl w:val="0"/>
          <w:numId w:val="1"/>
        </w:numPr>
        <w:rPr>
          <w:rFonts w:ascii="Times New Roman" w:hAnsi="Times New Roman" w:cs="Times New Roman"/>
          <w:b/>
        </w:rPr>
      </w:pPr>
      <w:r w:rsidRPr="002A053B">
        <w:rPr>
          <w:rFonts w:ascii="Times New Roman" w:hAnsi="Times New Roman" w:cs="Times New Roman"/>
        </w:rPr>
        <w:t>%15 nem esasına göre 7 g un tüpe konur</w:t>
      </w:r>
    </w:p>
    <w:p w:rsidR="002A053B" w:rsidRPr="002A053B" w:rsidRDefault="0053189C" w:rsidP="0053189C">
      <w:pPr>
        <w:pStyle w:val="ListeParagraf"/>
        <w:numPr>
          <w:ilvl w:val="0"/>
          <w:numId w:val="1"/>
        </w:numPr>
        <w:rPr>
          <w:rFonts w:ascii="Times New Roman" w:hAnsi="Times New Roman" w:cs="Times New Roman"/>
          <w:b/>
        </w:rPr>
      </w:pPr>
      <w:r w:rsidRPr="002A053B">
        <w:rPr>
          <w:rFonts w:ascii="Times New Roman" w:hAnsi="Times New Roman" w:cs="Times New Roman"/>
        </w:rPr>
        <w:t>Üzerine 20 – 25 °С sıcaklıkta 25 ml saf su eklenir.</w:t>
      </w:r>
    </w:p>
    <w:p w:rsidR="002A053B" w:rsidRPr="002A053B" w:rsidRDefault="0053189C" w:rsidP="0053189C">
      <w:pPr>
        <w:pStyle w:val="ListeParagraf"/>
        <w:numPr>
          <w:ilvl w:val="0"/>
          <w:numId w:val="1"/>
        </w:numPr>
        <w:rPr>
          <w:rFonts w:ascii="Times New Roman" w:hAnsi="Times New Roman" w:cs="Times New Roman"/>
          <w:b/>
        </w:rPr>
      </w:pPr>
      <w:r w:rsidRPr="002A053B">
        <w:rPr>
          <w:rFonts w:ascii="Times New Roman" w:hAnsi="Times New Roman" w:cs="Times New Roman"/>
        </w:rPr>
        <w:t>Tüpün ağzı lastik tıpa ile kapatılarak 20–30 çalkalanır.</w:t>
      </w:r>
    </w:p>
    <w:p w:rsidR="002A053B" w:rsidRPr="002A053B" w:rsidRDefault="0053189C" w:rsidP="0053189C">
      <w:pPr>
        <w:pStyle w:val="ListeParagraf"/>
        <w:numPr>
          <w:ilvl w:val="0"/>
          <w:numId w:val="1"/>
        </w:numPr>
        <w:rPr>
          <w:rFonts w:ascii="Times New Roman" w:hAnsi="Times New Roman" w:cs="Times New Roman"/>
          <w:b/>
        </w:rPr>
      </w:pPr>
      <w:r w:rsidRPr="002A053B">
        <w:rPr>
          <w:rFonts w:ascii="Times New Roman" w:hAnsi="Times New Roman" w:cs="Times New Roman"/>
        </w:rPr>
        <w:t xml:space="preserve">Tıpa çıkartılarak </w:t>
      </w:r>
      <w:proofErr w:type="spellStart"/>
      <w:r w:rsidRPr="002A053B">
        <w:rPr>
          <w:rFonts w:ascii="Times New Roman" w:hAnsi="Times New Roman" w:cs="Times New Roman"/>
        </w:rPr>
        <w:t>vizkozi</w:t>
      </w:r>
      <w:proofErr w:type="spellEnd"/>
      <w:r w:rsidRPr="002A053B">
        <w:rPr>
          <w:rFonts w:ascii="Times New Roman" w:hAnsi="Times New Roman" w:cs="Times New Roman"/>
        </w:rPr>
        <w:t xml:space="preserve"> metrenin karıştırıcısı yerleştirilir</w:t>
      </w:r>
      <w:r w:rsidR="002A053B">
        <w:rPr>
          <w:rFonts w:ascii="Times New Roman" w:hAnsi="Times New Roman" w:cs="Times New Roman"/>
        </w:rPr>
        <w:t>.</w:t>
      </w:r>
    </w:p>
    <w:p w:rsidR="0053189C" w:rsidRPr="002A053B" w:rsidRDefault="0053189C" w:rsidP="0053189C">
      <w:pPr>
        <w:pStyle w:val="ListeParagraf"/>
        <w:numPr>
          <w:ilvl w:val="0"/>
          <w:numId w:val="1"/>
        </w:numPr>
        <w:rPr>
          <w:rFonts w:ascii="Times New Roman" w:hAnsi="Times New Roman" w:cs="Times New Roman"/>
          <w:b/>
        </w:rPr>
      </w:pPr>
      <w:proofErr w:type="spellStart"/>
      <w:r w:rsidRPr="002A053B">
        <w:rPr>
          <w:rFonts w:ascii="Times New Roman" w:hAnsi="Times New Roman" w:cs="Times New Roman"/>
        </w:rPr>
        <w:t>Vizkometre</w:t>
      </w:r>
      <w:proofErr w:type="spellEnd"/>
      <w:r w:rsidRPr="002A053B">
        <w:rPr>
          <w:rFonts w:ascii="Times New Roman" w:hAnsi="Times New Roman" w:cs="Times New Roman"/>
        </w:rPr>
        <w:t xml:space="preserve"> tüpü karıştırıcı ile birlikte hazır durumdaki </w:t>
      </w:r>
      <w:proofErr w:type="spellStart"/>
      <w:r w:rsidRPr="002A053B">
        <w:rPr>
          <w:rFonts w:ascii="Times New Roman" w:hAnsi="Times New Roman" w:cs="Times New Roman"/>
        </w:rPr>
        <w:t>falling</w:t>
      </w:r>
      <w:proofErr w:type="spellEnd"/>
      <w:r w:rsidRPr="002A053B">
        <w:rPr>
          <w:rFonts w:ascii="Times New Roman" w:hAnsi="Times New Roman" w:cs="Times New Roman"/>
        </w:rPr>
        <w:t xml:space="preserve"> </w:t>
      </w:r>
      <w:proofErr w:type="spellStart"/>
      <w:r w:rsidRPr="002A053B">
        <w:rPr>
          <w:rFonts w:ascii="Times New Roman" w:hAnsi="Times New Roman" w:cs="Times New Roman"/>
        </w:rPr>
        <w:t>number</w:t>
      </w:r>
      <w:proofErr w:type="spellEnd"/>
      <w:r w:rsidRPr="002A053B">
        <w:rPr>
          <w:rFonts w:ascii="Times New Roman" w:hAnsi="Times New Roman" w:cs="Times New Roman"/>
        </w:rPr>
        <w:t xml:space="preserve"> cihazının</w:t>
      </w:r>
      <w:r w:rsidR="002A053B">
        <w:rPr>
          <w:rFonts w:ascii="Times New Roman" w:hAnsi="Times New Roman" w:cs="Times New Roman"/>
        </w:rPr>
        <w:t xml:space="preserve"> </w:t>
      </w:r>
      <w:r w:rsidRPr="002A053B">
        <w:rPr>
          <w:rFonts w:ascii="Times New Roman" w:hAnsi="Times New Roman" w:cs="Times New Roman"/>
        </w:rPr>
        <w:t>kaynayan suyu içine konulur</w:t>
      </w:r>
      <w:r w:rsidR="002A053B">
        <w:rPr>
          <w:rFonts w:ascii="Times New Roman" w:hAnsi="Times New Roman" w:cs="Times New Roman"/>
        </w:rPr>
        <w:t>.</w:t>
      </w:r>
    </w:p>
    <w:p w:rsidR="0053189C" w:rsidRPr="002A053B" w:rsidRDefault="0053189C" w:rsidP="0053189C">
      <w:pPr>
        <w:pStyle w:val="ListeParagraf"/>
        <w:numPr>
          <w:ilvl w:val="0"/>
          <w:numId w:val="1"/>
        </w:numPr>
        <w:rPr>
          <w:rFonts w:ascii="Times New Roman" w:hAnsi="Times New Roman" w:cs="Times New Roman"/>
        </w:rPr>
      </w:pPr>
      <w:r w:rsidRPr="002A053B">
        <w:rPr>
          <w:rFonts w:ascii="Times New Roman" w:hAnsi="Times New Roman" w:cs="Times New Roman"/>
        </w:rPr>
        <w:t>Tüp su banyosunun dibine değer değmez otomatik sayaç çalıştırılır</w:t>
      </w:r>
      <w:r w:rsidR="002A053B">
        <w:rPr>
          <w:rFonts w:ascii="Times New Roman" w:hAnsi="Times New Roman" w:cs="Times New Roman"/>
        </w:rPr>
        <w:t xml:space="preserve">. </w:t>
      </w:r>
      <w:r w:rsidRPr="002A053B">
        <w:rPr>
          <w:rFonts w:ascii="Times New Roman" w:hAnsi="Times New Roman" w:cs="Times New Roman"/>
        </w:rPr>
        <w:t xml:space="preserve">Tüp kaynar suya daldırılmasından 5 </w:t>
      </w:r>
      <w:proofErr w:type="spellStart"/>
      <w:r w:rsidRPr="002A053B">
        <w:rPr>
          <w:rFonts w:ascii="Times New Roman" w:hAnsi="Times New Roman" w:cs="Times New Roman"/>
        </w:rPr>
        <w:t>sn</w:t>
      </w:r>
      <w:proofErr w:type="spellEnd"/>
      <w:r w:rsidRPr="002A053B">
        <w:rPr>
          <w:rFonts w:ascii="Times New Roman" w:hAnsi="Times New Roman" w:cs="Times New Roman"/>
        </w:rPr>
        <w:t xml:space="preserve"> sonra alet karıştırma işlemine başlar</w:t>
      </w:r>
      <w:r w:rsidR="002A053B">
        <w:rPr>
          <w:rFonts w:ascii="Times New Roman" w:hAnsi="Times New Roman" w:cs="Times New Roman"/>
        </w:rPr>
        <w:t>.</w:t>
      </w:r>
    </w:p>
    <w:p w:rsidR="0053189C" w:rsidRPr="002A053B" w:rsidRDefault="0053189C" w:rsidP="0053189C">
      <w:pPr>
        <w:pStyle w:val="ListeParagraf"/>
        <w:numPr>
          <w:ilvl w:val="0"/>
          <w:numId w:val="1"/>
        </w:numPr>
        <w:rPr>
          <w:rFonts w:ascii="Times New Roman" w:hAnsi="Times New Roman" w:cs="Times New Roman"/>
        </w:rPr>
      </w:pPr>
      <w:r w:rsidRPr="002A053B">
        <w:rPr>
          <w:rFonts w:ascii="Times New Roman" w:hAnsi="Times New Roman" w:cs="Times New Roman"/>
        </w:rPr>
        <w:t>Karıştırıcı otomatik sayaç çalışmaya başladıktan 60 sn. sonra serbest bırakılır,</w:t>
      </w:r>
      <w:r w:rsidR="002A053B">
        <w:rPr>
          <w:rFonts w:ascii="Times New Roman" w:hAnsi="Times New Roman" w:cs="Times New Roman"/>
        </w:rPr>
        <w:t xml:space="preserve"> </w:t>
      </w:r>
      <w:r w:rsidRPr="002A053B">
        <w:rPr>
          <w:rFonts w:ascii="Times New Roman" w:hAnsi="Times New Roman" w:cs="Times New Roman"/>
        </w:rPr>
        <w:t>Karıştırıcı belli derinliğe ulaştığında zaman otomatik olarak durur</w:t>
      </w:r>
      <w:r w:rsidR="002A053B">
        <w:rPr>
          <w:rFonts w:ascii="Times New Roman" w:hAnsi="Times New Roman" w:cs="Times New Roman"/>
        </w:rPr>
        <w:t>.</w:t>
      </w:r>
    </w:p>
    <w:p w:rsidR="0053189C" w:rsidRPr="00154432" w:rsidRDefault="0053189C" w:rsidP="00154432">
      <w:pPr>
        <w:pStyle w:val="ListeParagraf"/>
        <w:numPr>
          <w:ilvl w:val="0"/>
          <w:numId w:val="1"/>
        </w:numPr>
        <w:rPr>
          <w:rFonts w:ascii="Times New Roman" w:hAnsi="Times New Roman" w:cs="Times New Roman"/>
        </w:rPr>
      </w:pPr>
      <w:r w:rsidRPr="00154432">
        <w:rPr>
          <w:rFonts w:ascii="Times New Roman" w:hAnsi="Times New Roman" w:cs="Times New Roman"/>
        </w:rPr>
        <w:t xml:space="preserve">Düşme sayısı ve sıvılaşma sayısı otomatik </w:t>
      </w:r>
      <w:r w:rsidR="002A053B" w:rsidRPr="00154432">
        <w:rPr>
          <w:rFonts w:ascii="Times New Roman" w:hAnsi="Times New Roman" w:cs="Times New Roman"/>
        </w:rPr>
        <w:t xml:space="preserve">olarak yazıcı tarafından </w:t>
      </w:r>
      <w:bookmarkStart w:id="0" w:name="_GoBack"/>
      <w:bookmarkEnd w:id="0"/>
      <w:r w:rsidR="00B6488F" w:rsidRPr="00154432">
        <w:rPr>
          <w:rFonts w:ascii="Times New Roman" w:hAnsi="Times New Roman" w:cs="Times New Roman"/>
        </w:rPr>
        <w:t>kâğıda</w:t>
      </w:r>
      <w:r w:rsidR="002A053B" w:rsidRPr="00154432">
        <w:rPr>
          <w:rFonts w:ascii="Times New Roman" w:hAnsi="Times New Roman" w:cs="Times New Roman"/>
        </w:rPr>
        <w:t xml:space="preserve"> </w:t>
      </w:r>
      <w:r w:rsidRPr="00154432">
        <w:rPr>
          <w:rFonts w:ascii="Times New Roman" w:hAnsi="Times New Roman" w:cs="Times New Roman"/>
        </w:rPr>
        <w:t>yazdırılır</w:t>
      </w:r>
      <w:r w:rsidR="002A053B" w:rsidRPr="00154432">
        <w:rPr>
          <w:rFonts w:ascii="Times New Roman" w:hAnsi="Times New Roman" w:cs="Times New Roman"/>
        </w:rPr>
        <w:t>.</w:t>
      </w:r>
    </w:p>
    <w:p w:rsidR="0053189C" w:rsidRPr="00154432" w:rsidRDefault="0053189C" w:rsidP="00154432">
      <w:pPr>
        <w:pStyle w:val="ListeParagraf"/>
        <w:numPr>
          <w:ilvl w:val="0"/>
          <w:numId w:val="1"/>
        </w:numPr>
        <w:rPr>
          <w:rFonts w:ascii="Times New Roman" w:hAnsi="Times New Roman" w:cs="Times New Roman"/>
        </w:rPr>
      </w:pPr>
      <w:r w:rsidRPr="00154432">
        <w:rPr>
          <w:rFonts w:ascii="Times New Roman" w:hAnsi="Times New Roman" w:cs="Times New Roman"/>
        </w:rPr>
        <w:t>Otomatik sayacın üzerindeki zaman saniye olarak okunur. Bu değer düşme sayısıdır.</w:t>
      </w:r>
    </w:p>
    <w:p w:rsidR="0053189C" w:rsidRPr="00154432" w:rsidRDefault="0053189C" w:rsidP="00154432">
      <w:pPr>
        <w:pStyle w:val="ListeParagraf"/>
        <w:numPr>
          <w:ilvl w:val="0"/>
          <w:numId w:val="1"/>
        </w:numPr>
        <w:rPr>
          <w:rFonts w:ascii="Times New Roman" w:hAnsi="Times New Roman" w:cs="Times New Roman"/>
        </w:rPr>
      </w:pPr>
      <w:r w:rsidRPr="00154432">
        <w:rPr>
          <w:rFonts w:ascii="Times New Roman" w:hAnsi="Times New Roman" w:cs="Times New Roman"/>
        </w:rPr>
        <w:t>Karıştırma zamanı düşme sayısı içindedir.</w:t>
      </w:r>
    </w:p>
    <w:p w:rsidR="0053189C" w:rsidRDefault="0053189C" w:rsidP="0053189C">
      <w:pPr>
        <w:pStyle w:val="ListeParagraf"/>
        <w:numPr>
          <w:ilvl w:val="0"/>
          <w:numId w:val="1"/>
        </w:numPr>
        <w:rPr>
          <w:rFonts w:ascii="Times New Roman" w:hAnsi="Times New Roman" w:cs="Times New Roman"/>
        </w:rPr>
      </w:pPr>
      <w:r w:rsidRPr="00154432">
        <w:rPr>
          <w:rFonts w:ascii="Times New Roman" w:hAnsi="Times New Roman" w:cs="Times New Roman"/>
        </w:rPr>
        <w:t>Aynı numune üzerinde iki tayin yapılır. İki sonuç aritmetik ortalaması, her bir</w:t>
      </w:r>
      <w:r w:rsidR="00154432">
        <w:rPr>
          <w:rFonts w:ascii="Times New Roman" w:hAnsi="Times New Roman" w:cs="Times New Roman"/>
        </w:rPr>
        <w:t xml:space="preserve"> </w:t>
      </w:r>
      <w:r w:rsidRPr="00154432">
        <w:rPr>
          <w:rFonts w:ascii="Times New Roman" w:hAnsi="Times New Roman" w:cs="Times New Roman"/>
        </w:rPr>
        <w:t>sonuçtan % ±5 ‘ten büyük olmamalıdır. Aksi takdirde işlem tekrarlanır.</w:t>
      </w:r>
    </w:p>
    <w:p w:rsidR="00154432" w:rsidRPr="00154432" w:rsidRDefault="00154432" w:rsidP="00154432">
      <w:pPr>
        <w:rPr>
          <w:rFonts w:ascii="Times New Roman" w:hAnsi="Times New Roman" w:cs="Times New Roman"/>
        </w:rPr>
      </w:pPr>
    </w:p>
    <w:tbl>
      <w:tblPr>
        <w:tblStyle w:val="TabloKlavuzu"/>
        <w:tblW w:w="0" w:type="auto"/>
        <w:tblLook w:val="04A0" w:firstRow="1" w:lastRow="0" w:firstColumn="1" w:lastColumn="0" w:noHBand="0" w:noVBand="1"/>
      </w:tblPr>
      <w:tblGrid>
        <w:gridCol w:w="4531"/>
        <w:gridCol w:w="4531"/>
      </w:tblGrid>
      <w:tr w:rsidR="00154432" w:rsidTr="00154432">
        <w:tc>
          <w:tcPr>
            <w:tcW w:w="4531" w:type="dxa"/>
          </w:tcPr>
          <w:p w:rsidR="00154432" w:rsidRPr="00154432" w:rsidRDefault="00154432" w:rsidP="00154432">
            <w:pPr>
              <w:jc w:val="center"/>
              <w:rPr>
                <w:rFonts w:ascii="Times New Roman" w:hAnsi="Times New Roman" w:cs="Times New Roman"/>
                <w:b/>
              </w:rPr>
            </w:pPr>
            <w:r w:rsidRPr="00154432">
              <w:rPr>
                <w:rFonts w:ascii="Times New Roman" w:hAnsi="Times New Roman" w:cs="Times New Roman"/>
                <w:b/>
              </w:rPr>
              <w:t>Düşme Sayısı(saniye)</w:t>
            </w:r>
          </w:p>
        </w:tc>
        <w:tc>
          <w:tcPr>
            <w:tcW w:w="4531" w:type="dxa"/>
          </w:tcPr>
          <w:p w:rsidR="00154432" w:rsidRPr="00154432" w:rsidRDefault="00154432" w:rsidP="00154432">
            <w:pPr>
              <w:jc w:val="center"/>
              <w:rPr>
                <w:rFonts w:ascii="Times New Roman" w:hAnsi="Times New Roman" w:cs="Times New Roman"/>
                <w:b/>
              </w:rPr>
            </w:pPr>
            <w:r w:rsidRPr="00154432">
              <w:rPr>
                <w:rFonts w:ascii="Times New Roman" w:hAnsi="Times New Roman" w:cs="Times New Roman"/>
                <w:b/>
              </w:rPr>
              <w:t>Un Amilaz Aktivitesi</w:t>
            </w:r>
          </w:p>
          <w:p w:rsidR="00154432" w:rsidRPr="00154432" w:rsidRDefault="00154432" w:rsidP="00154432">
            <w:pPr>
              <w:jc w:val="center"/>
              <w:rPr>
                <w:rFonts w:ascii="Times New Roman" w:hAnsi="Times New Roman" w:cs="Times New Roman"/>
                <w:b/>
              </w:rPr>
            </w:pPr>
          </w:p>
        </w:tc>
      </w:tr>
      <w:tr w:rsidR="00154432" w:rsidTr="00154432">
        <w:tc>
          <w:tcPr>
            <w:tcW w:w="4531" w:type="dxa"/>
          </w:tcPr>
          <w:p w:rsidR="00154432" w:rsidRPr="00154432" w:rsidRDefault="00154432" w:rsidP="00154432">
            <w:pPr>
              <w:rPr>
                <w:rFonts w:ascii="Times New Roman" w:hAnsi="Times New Roman" w:cs="Times New Roman"/>
              </w:rPr>
            </w:pPr>
            <w:r>
              <w:rPr>
                <w:rFonts w:ascii="Times New Roman" w:hAnsi="Times New Roman" w:cs="Times New Roman"/>
              </w:rPr>
              <w:t xml:space="preserve">150’den düşük </w:t>
            </w:r>
          </w:p>
          <w:p w:rsidR="00154432" w:rsidRDefault="00154432" w:rsidP="00154432">
            <w:pPr>
              <w:rPr>
                <w:rFonts w:ascii="Times New Roman" w:hAnsi="Times New Roman" w:cs="Times New Roman"/>
              </w:rPr>
            </w:pPr>
          </w:p>
        </w:tc>
        <w:tc>
          <w:tcPr>
            <w:tcW w:w="4531" w:type="dxa"/>
          </w:tcPr>
          <w:p w:rsidR="00154432" w:rsidRPr="00154432" w:rsidRDefault="00154432" w:rsidP="00154432">
            <w:pPr>
              <w:rPr>
                <w:rFonts w:ascii="Times New Roman" w:hAnsi="Times New Roman" w:cs="Times New Roman"/>
              </w:rPr>
            </w:pPr>
            <w:r w:rsidRPr="00154432">
              <w:rPr>
                <w:rFonts w:ascii="Times New Roman" w:hAnsi="Times New Roman" w:cs="Times New Roman"/>
              </w:rPr>
              <w:t>Aşırı yüksek</w:t>
            </w:r>
          </w:p>
          <w:p w:rsidR="00154432" w:rsidRDefault="00154432" w:rsidP="00154432">
            <w:pPr>
              <w:rPr>
                <w:rFonts w:ascii="Times New Roman" w:hAnsi="Times New Roman" w:cs="Times New Roman"/>
              </w:rPr>
            </w:pPr>
          </w:p>
        </w:tc>
      </w:tr>
      <w:tr w:rsidR="00154432" w:rsidTr="00154432">
        <w:tc>
          <w:tcPr>
            <w:tcW w:w="4531" w:type="dxa"/>
          </w:tcPr>
          <w:p w:rsidR="00154432" w:rsidRPr="00154432" w:rsidRDefault="00154432" w:rsidP="00154432">
            <w:pPr>
              <w:rPr>
                <w:rFonts w:ascii="Times New Roman" w:hAnsi="Times New Roman" w:cs="Times New Roman"/>
              </w:rPr>
            </w:pPr>
            <w:r w:rsidRPr="00154432">
              <w:rPr>
                <w:rFonts w:ascii="Times New Roman" w:hAnsi="Times New Roman" w:cs="Times New Roman"/>
              </w:rPr>
              <w:t xml:space="preserve">200-250 </w:t>
            </w:r>
          </w:p>
          <w:p w:rsidR="00154432" w:rsidRDefault="00154432" w:rsidP="00154432">
            <w:pPr>
              <w:rPr>
                <w:rFonts w:ascii="Times New Roman" w:hAnsi="Times New Roman" w:cs="Times New Roman"/>
              </w:rPr>
            </w:pPr>
          </w:p>
        </w:tc>
        <w:tc>
          <w:tcPr>
            <w:tcW w:w="4531" w:type="dxa"/>
          </w:tcPr>
          <w:p w:rsidR="00154432" w:rsidRPr="00154432" w:rsidRDefault="00154432" w:rsidP="00154432">
            <w:pPr>
              <w:rPr>
                <w:rFonts w:ascii="Times New Roman" w:hAnsi="Times New Roman" w:cs="Times New Roman"/>
              </w:rPr>
            </w:pPr>
            <w:r w:rsidRPr="00154432">
              <w:rPr>
                <w:rFonts w:ascii="Times New Roman" w:hAnsi="Times New Roman" w:cs="Times New Roman"/>
              </w:rPr>
              <w:t>Normal</w:t>
            </w:r>
          </w:p>
          <w:p w:rsidR="00154432" w:rsidRDefault="00154432" w:rsidP="00154432">
            <w:pPr>
              <w:rPr>
                <w:rFonts w:ascii="Times New Roman" w:hAnsi="Times New Roman" w:cs="Times New Roman"/>
              </w:rPr>
            </w:pPr>
          </w:p>
        </w:tc>
      </w:tr>
      <w:tr w:rsidR="00154432" w:rsidTr="00154432">
        <w:tc>
          <w:tcPr>
            <w:tcW w:w="4531" w:type="dxa"/>
          </w:tcPr>
          <w:p w:rsidR="00154432" w:rsidRPr="00154432" w:rsidRDefault="00154432" w:rsidP="00154432">
            <w:pPr>
              <w:rPr>
                <w:rFonts w:ascii="Times New Roman" w:hAnsi="Times New Roman" w:cs="Times New Roman"/>
              </w:rPr>
            </w:pPr>
            <w:r w:rsidRPr="00154432">
              <w:rPr>
                <w:rFonts w:ascii="Times New Roman" w:hAnsi="Times New Roman" w:cs="Times New Roman"/>
              </w:rPr>
              <w:t xml:space="preserve">300’den yüksek </w:t>
            </w:r>
          </w:p>
        </w:tc>
        <w:tc>
          <w:tcPr>
            <w:tcW w:w="4531" w:type="dxa"/>
          </w:tcPr>
          <w:p w:rsidR="00154432" w:rsidRDefault="00154432" w:rsidP="00154432">
            <w:pPr>
              <w:rPr>
                <w:rFonts w:ascii="Times New Roman" w:hAnsi="Times New Roman" w:cs="Times New Roman"/>
              </w:rPr>
            </w:pPr>
            <w:r w:rsidRPr="00154432">
              <w:rPr>
                <w:rFonts w:ascii="Times New Roman" w:hAnsi="Times New Roman" w:cs="Times New Roman"/>
              </w:rPr>
              <w:t>Çok düşük</w:t>
            </w:r>
          </w:p>
          <w:p w:rsidR="00154432" w:rsidRPr="00154432" w:rsidRDefault="00154432" w:rsidP="00154432">
            <w:pPr>
              <w:rPr>
                <w:rFonts w:ascii="Times New Roman" w:hAnsi="Times New Roman" w:cs="Times New Roman"/>
              </w:rPr>
            </w:pPr>
          </w:p>
        </w:tc>
      </w:tr>
    </w:tbl>
    <w:p w:rsidR="00B61ACF" w:rsidRDefault="0053189C" w:rsidP="00B61ACF">
      <w:pPr>
        <w:rPr>
          <w:rFonts w:ascii="Times New Roman" w:hAnsi="Times New Roman" w:cs="Times New Roman"/>
        </w:rPr>
      </w:pPr>
      <w:r w:rsidRPr="0053189C">
        <w:rPr>
          <w:rFonts w:ascii="Times New Roman" w:hAnsi="Times New Roman" w:cs="Times New Roman"/>
        </w:rPr>
        <w:t xml:space="preserve">Tablo </w:t>
      </w:r>
      <w:r w:rsidR="00154432">
        <w:rPr>
          <w:rFonts w:ascii="Times New Roman" w:hAnsi="Times New Roman" w:cs="Times New Roman"/>
        </w:rPr>
        <w:t>1.</w:t>
      </w:r>
      <w:r w:rsidRPr="0053189C">
        <w:rPr>
          <w:rFonts w:ascii="Times New Roman" w:hAnsi="Times New Roman" w:cs="Times New Roman"/>
        </w:rPr>
        <w:t xml:space="preserve"> Buğday ununun düşme sayısına göre değerlendirilmesi</w:t>
      </w:r>
    </w:p>
    <w:p w:rsidR="00B6488F" w:rsidRDefault="00B6488F" w:rsidP="00B61ACF">
      <w:pPr>
        <w:rPr>
          <w:rFonts w:ascii="Times New Roman" w:hAnsi="Times New Roman" w:cs="Times New Roman"/>
        </w:rPr>
      </w:pPr>
    </w:p>
    <w:p w:rsidR="00B6488F" w:rsidRDefault="00B6488F" w:rsidP="00B6488F">
      <w:pPr>
        <w:jc w:val="both"/>
        <w:rPr>
          <w:rFonts w:ascii="Times New Roman" w:hAnsi="Times New Roman" w:cs="Times New Roman"/>
        </w:rPr>
      </w:pPr>
      <w:r w:rsidRPr="00B6488F">
        <w:rPr>
          <w:rFonts w:ascii="Times New Roman" w:hAnsi="Times New Roman" w:cs="Times New Roman"/>
          <w:b/>
        </w:rPr>
        <w:t>SONUÇLAR</w:t>
      </w:r>
      <w:r>
        <w:rPr>
          <w:rFonts w:ascii="Times New Roman" w:hAnsi="Times New Roman" w:cs="Times New Roman"/>
          <w:b/>
        </w:rPr>
        <w:t xml:space="preserve">: </w:t>
      </w:r>
      <w:r w:rsidRPr="00B6488F">
        <w:rPr>
          <w:rFonts w:ascii="Times New Roman" w:hAnsi="Times New Roman" w:cs="Times New Roman"/>
        </w:rPr>
        <w:t xml:space="preserve">Un numunesinde düşme sayısını hesaplanması için elde edilen sayılar verilerin aritmetik ortalaması alınır. Sonuçlar Tablo 1 de verilen değerlerle karşılaştırılarak unun amilaz aktivitesi </w:t>
      </w:r>
      <w:proofErr w:type="spellStart"/>
      <w:r w:rsidRPr="00B6488F">
        <w:rPr>
          <w:rFonts w:ascii="Times New Roman" w:hAnsi="Times New Roman" w:cs="Times New Roman"/>
        </w:rPr>
        <w:t>hakında</w:t>
      </w:r>
      <w:proofErr w:type="spellEnd"/>
      <w:r w:rsidRPr="00B6488F">
        <w:rPr>
          <w:rFonts w:ascii="Times New Roman" w:hAnsi="Times New Roman" w:cs="Times New Roman"/>
        </w:rPr>
        <w:t xml:space="preserve"> bilgi sahibi olunur.</w:t>
      </w:r>
    </w:p>
    <w:p w:rsidR="00B6488F" w:rsidRDefault="00B6488F" w:rsidP="00B6488F">
      <w:pPr>
        <w:jc w:val="both"/>
        <w:rPr>
          <w:rFonts w:ascii="Times New Roman" w:hAnsi="Times New Roman" w:cs="Times New Roman"/>
          <w:b/>
        </w:rPr>
      </w:pPr>
    </w:p>
    <w:p w:rsidR="00B6488F" w:rsidRPr="00B6488F" w:rsidRDefault="00B6488F" w:rsidP="00B6488F">
      <w:pPr>
        <w:jc w:val="both"/>
        <w:rPr>
          <w:rFonts w:ascii="Times New Roman" w:hAnsi="Times New Roman" w:cs="Times New Roman"/>
        </w:rPr>
      </w:pPr>
      <w:r w:rsidRPr="00B6488F">
        <w:rPr>
          <w:rFonts w:ascii="Times New Roman" w:hAnsi="Times New Roman" w:cs="Times New Roman"/>
          <w:b/>
        </w:rPr>
        <w:lastRenderedPageBreak/>
        <w:t>TARTIŞMA</w:t>
      </w:r>
      <w:r w:rsidRPr="00B6488F">
        <w:rPr>
          <w:rFonts w:ascii="Times New Roman" w:hAnsi="Times New Roman" w:cs="Times New Roman"/>
        </w:rPr>
        <w:t>: Amilaz aktivitesi ekmek üretim teknolojisinde neden önemlidir? Ekmek üretimi için kullanılacak unlarda düşme sayısı kaç olmalıdır?</w:t>
      </w:r>
    </w:p>
    <w:p w:rsidR="00620A71" w:rsidRPr="00B61ACF" w:rsidRDefault="00620A71" w:rsidP="00B61ACF">
      <w:pPr>
        <w:tabs>
          <w:tab w:val="left" w:pos="3670"/>
        </w:tabs>
        <w:rPr>
          <w:rFonts w:ascii="Times New Roman" w:hAnsi="Times New Roman" w:cs="Times New Roman"/>
        </w:rPr>
      </w:pPr>
    </w:p>
    <w:sectPr w:rsidR="00620A71" w:rsidRPr="00B61A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AF" w:rsidRDefault="007546AF" w:rsidP="00B61ACF">
      <w:pPr>
        <w:spacing w:after="0" w:line="240" w:lineRule="auto"/>
      </w:pPr>
      <w:r>
        <w:separator/>
      </w:r>
    </w:p>
  </w:endnote>
  <w:endnote w:type="continuationSeparator" w:id="0">
    <w:p w:rsidR="007546AF" w:rsidRDefault="007546AF" w:rsidP="00B6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340943"/>
      <w:docPartObj>
        <w:docPartGallery w:val="Page Numbers (Bottom of Page)"/>
        <w:docPartUnique/>
      </w:docPartObj>
    </w:sdtPr>
    <w:sdtEndPr/>
    <w:sdtContent>
      <w:p w:rsidR="00B61ACF" w:rsidRDefault="00B61ACF" w:rsidP="00B61ACF">
        <w:pPr>
          <w:pStyle w:val="Altbilgi"/>
        </w:pPr>
        <w:r>
          <w:fldChar w:fldCharType="begin"/>
        </w:r>
        <w:r>
          <w:instrText>PAGE   \* MERGEFORMAT</w:instrText>
        </w:r>
        <w:r>
          <w:fldChar w:fldCharType="separate"/>
        </w:r>
        <w:r w:rsidR="00B6488F">
          <w:rPr>
            <w:noProof/>
          </w:rPr>
          <w:t>4</w:t>
        </w:r>
        <w:r>
          <w:fldChar w:fldCharType="end"/>
        </w:r>
        <w:r>
          <w:t xml:space="preserve">                                                                                                                     Dr. </w:t>
        </w:r>
        <w:proofErr w:type="spellStart"/>
        <w:r>
          <w:t>Öğr</w:t>
        </w:r>
        <w:proofErr w:type="spellEnd"/>
        <w:r>
          <w:t>. Üyesi Hicran UZUN KARKA</w:t>
        </w:r>
      </w:p>
    </w:sdtContent>
  </w:sdt>
  <w:p w:rsidR="00B61ACF" w:rsidRDefault="00B61A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AF" w:rsidRDefault="007546AF" w:rsidP="00B61ACF">
      <w:pPr>
        <w:spacing w:after="0" w:line="240" w:lineRule="auto"/>
      </w:pPr>
      <w:r>
        <w:separator/>
      </w:r>
    </w:p>
  </w:footnote>
  <w:footnote w:type="continuationSeparator" w:id="0">
    <w:p w:rsidR="007546AF" w:rsidRDefault="007546AF" w:rsidP="00B6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CF" w:rsidRPr="00B61ACF" w:rsidRDefault="00B61ACF" w:rsidP="00B61ACF">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E7BFB"/>
    <w:multiLevelType w:val="hybridMultilevel"/>
    <w:tmpl w:val="31F4C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5E0C2C"/>
    <w:multiLevelType w:val="hybridMultilevel"/>
    <w:tmpl w:val="48F08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76873CE"/>
    <w:multiLevelType w:val="hybridMultilevel"/>
    <w:tmpl w:val="BAACE8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D7E2938"/>
    <w:multiLevelType w:val="hybridMultilevel"/>
    <w:tmpl w:val="F866F8A4"/>
    <w:lvl w:ilvl="0" w:tplc="53F67488">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047EDB"/>
    <w:multiLevelType w:val="hybridMultilevel"/>
    <w:tmpl w:val="069A88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B9"/>
    <w:rsid w:val="00064332"/>
    <w:rsid w:val="00152B83"/>
    <w:rsid w:val="00154432"/>
    <w:rsid w:val="001E7B13"/>
    <w:rsid w:val="00212095"/>
    <w:rsid w:val="002A053B"/>
    <w:rsid w:val="003A201E"/>
    <w:rsid w:val="004B0892"/>
    <w:rsid w:val="004B485D"/>
    <w:rsid w:val="005233B9"/>
    <w:rsid w:val="0053189C"/>
    <w:rsid w:val="00620A71"/>
    <w:rsid w:val="00651424"/>
    <w:rsid w:val="007546AF"/>
    <w:rsid w:val="007B0CAB"/>
    <w:rsid w:val="00915D1B"/>
    <w:rsid w:val="009E4633"/>
    <w:rsid w:val="00A07B7A"/>
    <w:rsid w:val="00A871D2"/>
    <w:rsid w:val="00A9136E"/>
    <w:rsid w:val="00AB664A"/>
    <w:rsid w:val="00B546B9"/>
    <w:rsid w:val="00B61ACF"/>
    <w:rsid w:val="00B6488F"/>
    <w:rsid w:val="00C64286"/>
    <w:rsid w:val="00D44E5B"/>
    <w:rsid w:val="00E7101B"/>
    <w:rsid w:val="00E96F1B"/>
    <w:rsid w:val="00EB69A3"/>
    <w:rsid w:val="00F822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C9FBA-C3F9-4960-AC05-4015836A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664A"/>
    <w:pPr>
      <w:ind w:left="720"/>
      <w:contextualSpacing/>
    </w:pPr>
  </w:style>
  <w:style w:type="paragraph" w:styleId="stbilgi">
    <w:name w:val="header"/>
    <w:basedOn w:val="Normal"/>
    <w:link w:val="stbilgiChar"/>
    <w:uiPriority w:val="99"/>
    <w:unhideWhenUsed/>
    <w:rsid w:val="00B61A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1ACF"/>
  </w:style>
  <w:style w:type="paragraph" w:styleId="Altbilgi">
    <w:name w:val="footer"/>
    <w:basedOn w:val="Normal"/>
    <w:link w:val="AltbilgiChar"/>
    <w:uiPriority w:val="99"/>
    <w:unhideWhenUsed/>
    <w:rsid w:val="00B61A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1ACF"/>
  </w:style>
  <w:style w:type="table" w:styleId="TabloKlavuzu">
    <w:name w:val="Table Grid"/>
    <w:basedOn w:val="NormalTablo"/>
    <w:uiPriority w:val="39"/>
    <w:rsid w:val="00154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862</Words>
  <Characters>4918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2023-09-18T09:52:00Z</dcterms:created>
  <dcterms:modified xsi:type="dcterms:W3CDTF">2023-09-27T08:38:00Z</dcterms:modified>
</cp:coreProperties>
</file>